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916" w:rsidRDefault="00385DEF" w:rsidP="004C0477">
      <w:pPr>
        <w:jc w:val="both"/>
      </w:pPr>
      <w:r>
        <w:t xml:space="preserve">Minutes of the </w:t>
      </w:r>
      <w:r>
        <w:rPr>
          <w:b/>
          <w:u w:val="single"/>
        </w:rPr>
        <w:t>Annual Parish Meeting</w:t>
      </w:r>
      <w:r>
        <w:t xml:space="preserve"> held on Tuesday 31</w:t>
      </w:r>
      <w:r w:rsidRPr="00385DEF">
        <w:rPr>
          <w:vertAlign w:val="superscript"/>
        </w:rPr>
        <w:t>st</w:t>
      </w:r>
      <w:r>
        <w:t xml:space="preserve"> May 2011 at 7.30pm in Ringshall Village Hall.</w:t>
      </w:r>
    </w:p>
    <w:p w:rsidR="00385DEF" w:rsidRDefault="00385DEF" w:rsidP="004C0477">
      <w:pPr>
        <w:jc w:val="both"/>
      </w:pPr>
      <w:r>
        <w:rPr>
          <w:u w:val="single"/>
        </w:rPr>
        <w:t>Present:</w:t>
      </w:r>
      <w:r>
        <w:t xml:space="preserve"> Mr D Gill (Chairman), Mrs L Hitchcock, Mrs K Heron, Mrs K Benton, Mrs A Jones, Cllr J Truelove, Cllr P Godden. Parishioners: Mrs R Peck, Mr F Davies, Mr and Mrs J Wills, Mr B Robertson, Mrs D Emeny, Mrs D Gerrard</w:t>
      </w:r>
    </w:p>
    <w:p w:rsidR="00385DEF" w:rsidRDefault="00385DEF" w:rsidP="004C0477">
      <w:pPr>
        <w:jc w:val="both"/>
      </w:pPr>
    </w:p>
    <w:p w:rsidR="00385DEF" w:rsidRDefault="00385DEF" w:rsidP="004C0477">
      <w:pPr>
        <w:pStyle w:val="ListParagraph"/>
        <w:numPr>
          <w:ilvl w:val="0"/>
          <w:numId w:val="1"/>
        </w:numPr>
        <w:jc w:val="both"/>
        <w:rPr>
          <w:u w:val="single"/>
        </w:rPr>
      </w:pPr>
      <w:r>
        <w:rPr>
          <w:u w:val="single"/>
        </w:rPr>
        <w:t>To confirm the Minutes of the Annual Parish Meeting held on May 18</w:t>
      </w:r>
      <w:r w:rsidRPr="00385DEF">
        <w:rPr>
          <w:u w:val="single"/>
          <w:vertAlign w:val="superscript"/>
        </w:rPr>
        <w:t>th</w:t>
      </w:r>
      <w:r>
        <w:rPr>
          <w:u w:val="single"/>
        </w:rPr>
        <w:t xml:space="preserve"> 2010</w:t>
      </w:r>
    </w:p>
    <w:p w:rsidR="00385DEF" w:rsidRDefault="00385DEF" w:rsidP="004C0477">
      <w:pPr>
        <w:jc w:val="both"/>
      </w:pPr>
      <w:r>
        <w:t>The minutes were confirmed as a true record and duly signed and dated by the Chairman.</w:t>
      </w:r>
    </w:p>
    <w:p w:rsidR="00385DEF" w:rsidRDefault="00385DEF" w:rsidP="004C0477">
      <w:pPr>
        <w:pStyle w:val="ListParagraph"/>
        <w:numPr>
          <w:ilvl w:val="0"/>
          <w:numId w:val="1"/>
        </w:numPr>
        <w:jc w:val="both"/>
        <w:rPr>
          <w:u w:val="single"/>
        </w:rPr>
      </w:pPr>
      <w:r w:rsidRPr="00385DEF">
        <w:rPr>
          <w:u w:val="single"/>
        </w:rPr>
        <w:t xml:space="preserve">Matters arising from the Minutes </w:t>
      </w:r>
    </w:p>
    <w:p w:rsidR="00385DEF" w:rsidRDefault="00385DEF" w:rsidP="004C0477">
      <w:pPr>
        <w:jc w:val="both"/>
      </w:pPr>
      <w:r>
        <w:t>There were none.</w:t>
      </w:r>
    </w:p>
    <w:p w:rsidR="00385DEF" w:rsidRDefault="00385DEF" w:rsidP="004C0477">
      <w:pPr>
        <w:pStyle w:val="ListParagraph"/>
        <w:numPr>
          <w:ilvl w:val="0"/>
          <w:numId w:val="1"/>
        </w:numPr>
        <w:jc w:val="both"/>
        <w:rPr>
          <w:u w:val="single"/>
        </w:rPr>
      </w:pPr>
      <w:r>
        <w:rPr>
          <w:u w:val="single"/>
        </w:rPr>
        <w:t>T o receive a report on the year 2010/11 from the Parish Council Chairman</w:t>
      </w:r>
    </w:p>
    <w:p w:rsidR="00385DEF" w:rsidRDefault="00385DEF" w:rsidP="004C0477">
      <w:pPr>
        <w:jc w:val="both"/>
      </w:pPr>
      <w:r>
        <w:t>Mr Gill reported on the purchase of two grit bins through a grant from Cllr Truelove. Replacements for the goal posts will hopefully be incorporated in the new play area. The emergency plan</w:t>
      </w:r>
      <w:r w:rsidR="004C0477">
        <w:t xml:space="preserve"> had got no further than the initial meeting although it is still considered of great importance due to the proximity of Wattisham Airfield. Both the airfield and Ringshall School had been very difficult to contact with no replies from either to correspondence sent. The planning appeal at Orchard Barn will take place on June 9</w:t>
      </w:r>
      <w:r w:rsidR="004C0477" w:rsidRPr="004C0477">
        <w:rPr>
          <w:vertAlign w:val="superscript"/>
        </w:rPr>
        <w:t>th</w:t>
      </w:r>
      <w:r w:rsidR="004C0477">
        <w:t>.</w:t>
      </w:r>
    </w:p>
    <w:p w:rsidR="004C0477" w:rsidRDefault="00CF2316" w:rsidP="004C0477">
      <w:pPr>
        <w:pStyle w:val="ListParagraph"/>
        <w:numPr>
          <w:ilvl w:val="0"/>
          <w:numId w:val="1"/>
        </w:numPr>
        <w:jc w:val="both"/>
        <w:rPr>
          <w:u w:val="single"/>
        </w:rPr>
      </w:pPr>
      <w:r>
        <w:rPr>
          <w:u w:val="single"/>
        </w:rPr>
        <w:t>To receive a financial statement for year ended 31</w:t>
      </w:r>
      <w:r w:rsidRPr="00CF2316">
        <w:rPr>
          <w:u w:val="single"/>
          <w:vertAlign w:val="superscript"/>
        </w:rPr>
        <w:t>st</w:t>
      </w:r>
      <w:r>
        <w:rPr>
          <w:u w:val="single"/>
        </w:rPr>
        <w:t xml:space="preserve"> March 2011</w:t>
      </w:r>
    </w:p>
    <w:p w:rsidR="00CF2316" w:rsidRDefault="00CF2316" w:rsidP="00CF2316">
      <w:pPr>
        <w:jc w:val="both"/>
      </w:pPr>
      <w:r>
        <w:t>The financial statement had been circulated at the annual general meeting and showed an income of £6315.52, expenditure of £5831.37 leaving a balance to carry forward of £7431.21.</w:t>
      </w:r>
    </w:p>
    <w:p w:rsidR="00CF2316" w:rsidRDefault="00CF2316" w:rsidP="00CF2316">
      <w:pPr>
        <w:pStyle w:val="ListParagraph"/>
        <w:numPr>
          <w:ilvl w:val="0"/>
          <w:numId w:val="1"/>
        </w:numPr>
        <w:jc w:val="both"/>
        <w:rPr>
          <w:u w:val="single"/>
        </w:rPr>
      </w:pPr>
      <w:r>
        <w:rPr>
          <w:u w:val="single"/>
        </w:rPr>
        <w:t>To receive a report from the Community Police Officer</w:t>
      </w:r>
    </w:p>
    <w:p w:rsidR="00CF2316" w:rsidRDefault="00CF2316" w:rsidP="00CF2316">
      <w:pPr>
        <w:jc w:val="both"/>
      </w:pPr>
      <w:r>
        <w:t>In the absence of the Community Police Officer the clerk read out a report which stated there had been 61 calls to the police during the last year from Ringshall with 19 recorded crimes compared to 17 in the previous year.</w:t>
      </w:r>
    </w:p>
    <w:p w:rsidR="00CF2316" w:rsidRDefault="00CF2316" w:rsidP="00CF2316">
      <w:pPr>
        <w:pStyle w:val="ListParagraph"/>
        <w:numPr>
          <w:ilvl w:val="0"/>
          <w:numId w:val="1"/>
        </w:numPr>
        <w:jc w:val="both"/>
        <w:rPr>
          <w:u w:val="single"/>
        </w:rPr>
      </w:pPr>
      <w:r>
        <w:rPr>
          <w:u w:val="single"/>
        </w:rPr>
        <w:t>To receive a report from the MSDC councillor</w:t>
      </w:r>
    </w:p>
    <w:p w:rsidR="00CF2316" w:rsidRDefault="00CF2316" w:rsidP="00CF2316">
      <w:pPr>
        <w:jc w:val="both"/>
      </w:pPr>
      <w:r>
        <w:t>Cllr Godden reported on recycling, the revenue and benefits service, the regeneration of Stowmarket and the proposed merger with Babergh District Council. Mrs Heron asked where, if the two councils did merge, would it be based. Cllr Godden stated that the two main offices in Needham Market and Hadleigh would remain.</w:t>
      </w:r>
    </w:p>
    <w:p w:rsidR="00CF2316" w:rsidRDefault="00CF2316" w:rsidP="00CF2316">
      <w:pPr>
        <w:pStyle w:val="ListParagraph"/>
        <w:numPr>
          <w:ilvl w:val="0"/>
          <w:numId w:val="1"/>
        </w:numPr>
        <w:jc w:val="both"/>
        <w:rPr>
          <w:u w:val="single"/>
        </w:rPr>
      </w:pPr>
      <w:r w:rsidRPr="00CF2316">
        <w:rPr>
          <w:u w:val="single"/>
        </w:rPr>
        <w:t>To receive a report from the SCC Councillor</w:t>
      </w:r>
    </w:p>
    <w:p w:rsidR="00F15080" w:rsidRDefault="00CF2316" w:rsidP="00CF2316">
      <w:pPr>
        <w:jc w:val="both"/>
      </w:pPr>
      <w:r>
        <w:t>Cllr Truelove reported on the New Strategic Direction, the change of leadership at SCC and its’ implications. Cllr Truelove reported on the meeting she convened for the chairmen of parish councils in the Bosmere area, the next meeting of which will be in July.</w:t>
      </w:r>
      <w:r w:rsidR="00F15080">
        <w:t xml:space="preserve"> Details of allocations from the locality budget were outlined by Cllr Truelove and she concluded her report by thanking the chairman, councillors and clerk for their kindness and consideration during the year.</w:t>
      </w:r>
    </w:p>
    <w:p w:rsidR="00CF2316" w:rsidRDefault="00F15080" w:rsidP="00F15080">
      <w:pPr>
        <w:pStyle w:val="ListParagraph"/>
        <w:numPr>
          <w:ilvl w:val="0"/>
          <w:numId w:val="1"/>
        </w:numPr>
        <w:jc w:val="both"/>
        <w:rPr>
          <w:u w:val="single"/>
        </w:rPr>
      </w:pPr>
      <w:r w:rsidRPr="00F15080">
        <w:rPr>
          <w:u w:val="single"/>
        </w:rPr>
        <w:t xml:space="preserve">To receive a report from the Village Hall Management Committee </w:t>
      </w:r>
    </w:p>
    <w:p w:rsidR="00F15080" w:rsidRDefault="00F15080" w:rsidP="00F15080">
      <w:pPr>
        <w:jc w:val="both"/>
      </w:pPr>
      <w:r>
        <w:t>Mrs Wills reported that following a successful 12 months the village hall is financially sound and have received a grant towards a new heating system. The exterior of the hall was redecorated and the cleaning has been taken over by the Management Committee making a saving of £600 pa. Mrs Wills concluded her report by stating that in future the church and the village hall will undertake separate fund-raising.</w:t>
      </w:r>
    </w:p>
    <w:p w:rsidR="00F15080" w:rsidRDefault="00E7547B" w:rsidP="00E7547B">
      <w:pPr>
        <w:pStyle w:val="ListParagraph"/>
        <w:numPr>
          <w:ilvl w:val="0"/>
          <w:numId w:val="1"/>
        </w:numPr>
        <w:jc w:val="both"/>
        <w:rPr>
          <w:u w:val="single"/>
        </w:rPr>
      </w:pPr>
      <w:r>
        <w:rPr>
          <w:u w:val="single"/>
        </w:rPr>
        <w:t>To receive a report from the play area committee</w:t>
      </w:r>
    </w:p>
    <w:p w:rsidR="00E7547B" w:rsidRDefault="00E7547B" w:rsidP="00E7547B">
      <w:pPr>
        <w:jc w:val="both"/>
      </w:pPr>
      <w:r>
        <w:lastRenderedPageBreak/>
        <w:t>Mrs Emeny reported that the committee is still awaiting confirmation of a grant but have in the meantime obtained plans from 2 companies. However the matters of on-going maintenance, grass cutting and insurance must be agreed before proceeding further. Mr Gill suggested a meeting between the 3 interested parties to finalise these details.</w:t>
      </w:r>
    </w:p>
    <w:p w:rsidR="00E7547B" w:rsidRDefault="00E7547B" w:rsidP="00E7547B">
      <w:pPr>
        <w:pStyle w:val="ListParagraph"/>
        <w:numPr>
          <w:ilvl w:val="0"/>
          <w:numId w:val="1"/>
        </w:numPr>
        <w:jc w:val="both"/>
        <w:rPr>
          <w:u w:val="single"/>
        </w:rPr>
      </w:pPr>
      <w:r>
        <w:rPr>
          <w:u w:val="single"/>
        </w:rPr>
        <w:t>To receive a report from Ringshall School</w:t>
      </w:r>
    </w:p>
    <w:p w:rsidR="00E7547B" w:rsidRDefault="00E7547B" w:rsidP="00E7547B">
      <w:pPr>
        <w:jc w:val="both"/>
      </w:pPr>
      <w:r>
        <w:t>In the absence of the Head teacher, Mr Gill read out a report which gave details of events occurring in the summer term as well as confirming the success of the past year for children, staff and parents.</w:t>
      </w:r>
    </w:p>
    <w:p w:rsidR="00E7547B" w:rsidRDefault="00E7547B" w:rsidP="00E7547B">
      <w:pPr>
        <w:pStyle w:val="ListParagraph"/>
        <w:numPr>
          <w:ilvl w:val="0"/>
          <w:numId w:val="1"/>
        </w:numPr>
        <w:jc w:val="both"/>
        <w:rPr>
          <w:u w:val="single"/>
        </w:rPr>
      </w:pPr>
      <w:r>
        <w:rPr>
          <w:u w:val="single"/>
        </w:rPr>
        <w:t>To discuss resolutions received in writing prior to the meeting.</w:t>
      </w:r>
    </w:p>
    <w:p w:rsidR="00E7547B" w:rsidRDefault="00E7547B" w:rsidP="00E7547B">
      <w:pPr>
        <w:jc w:val="both"/>
      </w:pPr>
      <w:r>
        <w:t>There were none.</w:t>
      </w:r>
    </w:p>
    <w:p w:rsidR="00E7547B" w:rsidRDefault="00E7547B" w:rsidP="00E7547B">
      <w:pPr>
        <w:pStyle w:val="ListParagraph"/>
        <w:numPr>
          <w:ilvl w:val="0"/>
          <w:numId w:val="1"/>
        </w:numPr>
        <w:jc w:val="both"/>
        <w:rPr>
          <w:u w:val="single"/>
        </w:rPr>
      </w:pPr>
      <w:r>
        <w:rPr>
          <w:u w:val="single"/>
        </w:rPr>
        <w:t>To discuss matters of interest to the residents of Ringshall</w:t>
      </w:r>
    </w:p>
    <w:p w:rsidR="00E7547B" w:rsidRDefault="00E7547B" w:rsidP="00E7547B">
      <w:pPr>
        <w:jc w:val="both"/>
      </w:pPr>
      <w:r>
        <w:t>Mrs Emeny reported on the speed of traffic along Lower Farm Road. This matter will be an agenda item at the next parish council meeting.</w:t>
      </w:r>
    </w:p>
    <w:p w:rsidR="00E7547B" w:rsidRDefault="00E7547B" w:rsidP="00E7547B">
      <w:pPr>
        <w:jc w:val="both"/>
      </w:pPr>
    </w:p>
    <w:p w:rsidR="00E7547B" w:rsidRPr="00E7547B" w:rsidRDefault="00E7547B" w:rsidP="00E7547B">
      <w:pPr>
        <w:jc w:val="center"/>
      </w:pPr>
      <w:r>
        <w:t>Meeting closed at 8.45pm</w:t>
      </w:r>
    </w:p>
    <w:p w:rsidR="004C0477" w:rsidRPr="00385DEF" w:rsidRDefault="004C0477" w:rsidP="004C0477">
      <w:pPr>
        <w:jc w:val="both"/>
      </w:pPr>
    </w:p>
    <w:sectPr w:rsidR="004C0477" w:rsidRPr="00385DEF" w:rsidSect="002329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50296"/>
    <w:multiLevelType w:val="hybridMultilevel"/>
    <w:tmpl w:val="EF149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5DEF"/>
    <w:rsid w:val="00232916"/>
    <w:rsid w:val="00385DEF"/>
    <w:rsid w:val="00397E39"/>
    <w:rsid w:val="004C0477"/>
    <w:rsid w:val="00C77277"/>
    <w:rsid w:val="00CF2316"/>
    <w:rsid w:val="00E7547B"/>
    <w:rsid w:val="00F150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23" w:after="23"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D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3</cp:revision>
  <dcterms:created xsi:type="dcterms:W3CDTF">2011-06-01T08:07:00Z</dcterms:created>
  <dcterms:modified xsi:type="dcterms:W3CDTF">2011-06-01T09:29:00Z</dcterms:modified>
</cp:coreProperties>
</file>